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left"/>
        <w:rPr>
          <w:rFonts w:ascii="Century Gothic" w:cs="Century Gothic" w:eastAsia="Century Gothic" w:hAnsi="Century Gothic"/>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3811</wp:posOffset>
            </wp:positionH>
            <wp:positionV relativeFrom="paragraph">
              <wp:posOffset>-130809</wp:posOffset>
            </wp:positionV>
            <wp:extent cx="2219325" cy="7048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19325" cy="704850"/>
                    </a:xfrm>
                    <a:prstGeom prst="rect"/>
                    <a:ln/>
                  </pic:spPr>
                </pic:pic>
              </a:graphicData>
            </a:graphic>
          </wp:anchor>
        </w:drawing>
      </w:r>
    </w:p>
    <w:p w:rsidR="00000000" w:rsidDel="00000000" w:rsidP="00000000" w:rsidRDefault="00000000" w:rsidRPr="00000000" w14:paraId="00000002">
      <w:pPr>
        <w:pStyle w:val="Title"/>
        <w:jc w:val="left"/>
        <w:rPr>
          <w:rFonts w:ascii="Century Gothic" w:cs="Century Gothic" w:eastAsia="Century Gothic" w:hAnsi="Century Gothic"/>
          <w:sz w:val="33"/>
          <w:szCs w:val="33"/>
          <w:vertAlign w:val="baseline"/>
        </w:rPr>
      </w:pPr>
      <w:r w:rsidDel="00000000" w:rsidR="00000000" w:rsidRPr="00000000">
        <w:rPr>
          <w:rFonts w:ascii="Century Gothic" w:cs="Century Gothic" w:eastAsia="Century Gothic" w:hAnsi="Century Gothic"/>
          <w:b w:val="1"/>
          <w:sz w:val="33"/>
          <w:szCs w:val="33"/>
          <w:vertAlign w:val="baseline"/>
          <w:rtl w:val="0"/>
        </w:rPr>
        <w:t xml:space="preserve">GIFT AID DECLARATION FORM</w:t>
      </w:r>
      <w:r w:rsidDel="00000000" w:rsidR="00000000" w:rsidRPr="00000000">
        <w:rPr>
          <w:rtl w:val="0"/>
        </w:rPr>
      </w:r>
    </w:p>
    <w:p w:rsidR="00000000" w:rsidDel="00000000" w:rsidP="00000000" w:rsidRDefault="00000000" w:rsidRPr="00000000" w14:paraId="00000003">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center" w:pos="4320"/>
          <w:tab w:val="right" w:pos="8640"/>
        </w:tabs>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Name of Charity:            </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Harvest Christian Fellowship</w:t>
      </w:r>
    </w:p>
    <w:p w:rsidR="00000000" w:rsidDel="00000000" w:rsidP="00000000" w:rsidRDefault="00000000" w:rsidRPr="00000000" w14:paraId="00000006">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center" w:pos="4320"/>
          <w:tab w:val="right" w:pos="8640"/>
        </w:tabs>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Number of Charity:         SC033866   </w:t>
      </w:r>
      <w:r w:rsidDel="00000000" w:rsidR="00000000" w:rsidRPr="00000000">
        <w:rPr>
          <w:rtl w:val="0"/>
        </w:rPr>
      </w:r>
    </w:p>
    <w:p w:rsidR="00000000" w:rsidDel="00000000" w:rsidP="00000000" w:rsidRDefault="00000000" w:rsidRPr="00000000" w14:paraId="00000007">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center" w:pos="4320"/>
          <w:tab w:val="right" w:pos="8640"/>
        </w:tabs>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08">
      <w:pPr>
        <w:pStyle w:val="Heading1"/>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09">
      <w:pPr>
        <w:pStyle w:val="Heading1"/>
        <w:jc w:val="cente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i w:val="1"/>
          <w:vertAlign w:val="baseline"/>
          <w:rtl w:val="0"/>
        </w:rPr>
        <w:t xml:space="preserve">Please fill in your personal details below and return the form to </w:t>
        <w:br w:type="textWrapping"/>
      </w:r>
      <w:r w:rsidDel="00000000" w:rsidR="00000000" w:rsidRPr="00000000">
        <w:rPr>
          <w:rFonts w:ascii="Century Gothic" w:cs="Century Gothic" w:eastAsia="Century Gothic" w:hAnsi="Century Gothic"/>
          <w:b w:val="1"/>
          <w:i w:val="1"/>
          <w:vertAlign w:val="baseline"/>
          <w:rtl w:val="0"/>
        </w:rPr>
        <w:t xml:space="preserve">Harvest Christian Fellowship</w:t>
      </w:r>
      <w:r w:rsidDel="00000000" w:rsidR="00000000" w:rsidRPr="00000000">
        <w:rPr>
          <w:rFonts w:ascii="Century Gothic" w:cs="Century Gothic" w:eastAsia="Century Gothic" w:hAnsi="Century Gothic"/>
          <w:b w:val="1"/>
          <w:rtl w:val="0"/>
        </w:rPr>
        <w:t xml:space="preserve"> - </w:t>
      </w:r>
      <w:hyperlink r:id="rId7">
        <w:r w:rsidDel="00000000" w:rsidR="00000000" w:rsidRPr="00000000">
          <w:rPr>
            <w:rFonts w:ascii="Century Gothic" w:cs="Century Gothic" w:eastAsia="Century Gothic" w:hAnsi="Century Gothic"/>
            <w:b w:val="1"/>
            <w:i w:val="1"/>
            <w:color w:val="1155cc"/>
            <w:u w:val="single"/>
            <w:vertAlign w:val="baseline"/>
            <w:rtl w:val="0"/>
          </w:rPr>
          <w:t xml:space="preserve">office@harvestonline.co.uk</w:t>
        </w:r>
      </w:hyperlink>
      <w:r w:rsidDel="00000000" w:rsidR="00000000" w:rsidRPr="00000000">
        <w:rPr>
          <w:rtl w:val="0"/>
        </w:rPr>
      </w:r>
    </w:p>
    <w:p w:rsidR="00000000" w:rsidDel="00000000" w:rsidP="00000000" w:rsidRDefault="00000000" w:rsidRPr="00000000" w14:paraId="0000000A">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0B">
      <w:pPr>
        <w:jc w:val="center"/>
        <w:rPr>
          <w:rFonts w:ascii="Century Gothic" w:cs="Century Gothic" w:eastAsia="Century Gothic" w:hAnsi="Century Gothic"/>
          <w:b w:val="0"/>
          <w:u w:val="single"/>
          <w:vertAlign w:val="baseline"/>
        </w:rPr>
      </w:pPr>
      <w:r w:rsidDel="00000000" w:rsidR="00000000" w:rsidRPr="00000000">
        <w:rPr>
          <w:rFonts w:ascii="Century Gothic" w:cs="Century Gothic" w:eastAsia="Century Gothic" w:hAnsi="Century Gothic"/>
          <w:b w:val="1"/>
          <w:u w:val="single"/>
          <w:vertAlign w:val="baseline"/>
          <w:rtl w:val="0"/>
        </w:rPr>
        <w:t xml:space="preserve">DETAILS OF DONOR (per Individual) </w:t>
      </w:r>
      <w:r w:rsidDel="00000000" w:rsidR="00000000" w:rsidRPr="00000000">
        <w:rPr>
          <w:rtl w:val="0"/>
        </w:rPr>
      </w:r>
    </w:p>
    <w:p w:rsidR="00000000" w:rsidDel="00000000" w:rsidP="00000000" w:rsidRDefault="00000000" w:rsidRPr="00000000" w14:paraId="0000000C">
      <w:pPr>
        <w:rPr>
          <w:rFonts w:ascii="Century Gothic" w:cs="Century Gothic" w:eastAsia="Century Gothic" w:hAnsi="Century Gothic"/>
          <w:b w:val="0"/>
          <w:sz w:val="10"/>
          <w:szCs w:val="10"/>
          <w:vertAlign w:val="baseline"/>
        </w:rPr>
      </w:pPr>
      <w:r w:rsidDel="00000000" w:rsidR="00000000" w:rsidRPr="00000000">
        <w:rPr>
          <w:rtl w:val="0"/>
        </w:rPr>
      </w:r>
    </w:p>
    <w:p w:rsidR="00000000" w:rsidDel="00000000" w:rsidP="00000000" w:rsidRDefault="00000000" w:rsidRPr="00000000" w14:paraId="0000000D">
      <w:pPr>
        <w:pBdr>
          <w:top w:color="000000" w:space="1" w:sz="4" w:val="single"/>
          <w:left w:color="000000" w:space="6" w:sz="4" w:val="single"/>
          <w:bottom w:color="000000" w:space="1" w:sz="4" w:val="single"/>
          <w:right w:color="000000" w:space="4" w:sz="4" w:val="single"/>
          <w:between w:color="000000" w:space="1" w:sz="4" w:val="single"/>
        </w:pBdr>
        <w:spacing w:line="360" w:lineRule="auto"/>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Title:</w:t>
        <w:tab/>
        <w:t xml:space="preserve">        Forename(s):</w:t>
        <w:tab/>
        <w:tab/>
        <w:tab/>
        <w:tab/>
        <w:t xml:space="preserve">Surname:                          </w:t>
      </w:r>
      <w:r w:rsidDel="00000000" w:rsidR="00000000" w:rsidRPr="00000000">
        <w:rPr>
          <w:rtl w:val="0"/>
        </w:rPr>
      </w:r>
    </w:p>
    <w:p w:rsidR="00000000" w:rsidDel="00000000" w:rsidP="00000000" w:rsidRDefault="00000000" w:rsidRPr="00000000" w14:paraId="0000000E">
      <w:pPr>
        <w:pBdr>
          <w:top w:color="000000" w:space="1" w:sz="4" w:val="single"/>
          <w:left w:color="000000" w:space="6" w:sz="4" w:val="single"/>
          <w:bottom w:color="000000" w:space="1" w:sz="4" w:val="single"/>
          <w:right w:color="000000" w:space="4" w:sz="4" w:val="single"/>
          <w:between w:color="000000" w:space="1" w:sz="4" w:val="single"/>
        </w:pBdr>
        <w:spacing w:line="360" w:lineRule="auto"/>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Address:                           </w:t>
        <w:tab/>
        <w:tab/>
        <w:tab/>
        <w:tab/>
        <w:tab/>
        <w:tab/>
        <w:tab/>
        <w:tab/>
        <w:tab/>
      </w:r>
      <w:r w:rsidDel="00000000" w:rsidR="00000000" w:rsidRPr="00000000">
        <w:rPr>
          <w:rtl w:val="0"/>
        </w:rPr>
      </w:r>
    </w:p>
    <w:p w:rsidR="00000000" w:rsidDel="00000000" w:rsidP="00000000" w:rsidRDefault="00000000" w:rsidRPr="00000000" w14:paraId="0000000F">
      <w:pPr>
        <w:pBdr>
          <w:top w:color="000000" w:space="1" w:sz="4" w:val="single"/>
          <w:left w:color="000000" w:space="6" w:sz="4" w:val="single"/>
          <w:bottom w:color="000000" w:space="1" w:sz="4" w:val="single"/>
          <w:right w:color="000000" w:space="4" w:sz="4" w:val="single"/>
          <w:between w:color="000000" w:space="1" w:sz="4" w:val="single"/>
        </w:pBdr>
        <w:spacing w:line="360" w:lineRule="auto"/>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ab/>
        <w:tab/>
        <w:tab/>
        <w:tab/>
        <w:tab/>
        <w:tab/>
        <w:tab/>
        <w:tab/>
        <w:tab/>
        <w:tab/>
        <w:tab/>
        <w:tab/>
      </w:r>
      <w:r w:rsidDel="00000000" w:rsidR="00000000" w:rsidRPr="00000000">
        <w:rPr>
          <w:rtl w:val="0"/>
        </w:rPr>
      </w:r>
    </w:p>
    <w:p w:rsidR="00000000" w:rsidDel="00000000" w:rsidP="00000000" w:rsidRDefault="00000000" w:rsidRPr="00000000" w14:paraId="00000010">
      <w:pPr>
        <w:pBdr>
          <w:top w:color="000000" w:space="1" w:sz="4" w:val="single"/>
          <w:left w:color="000000" w:space="6" w:sz="4" w:val="single"/>
          <w:bottom w:color="000000" w:space="1" w:sz="4" w:val="single"/>
          <w:right w:color="000000" w:space="4" w:sz="4" w:val="single"/>
          <w:between w:color="000000" w:space="1" w:sz="4" w:val="single"/>
        </w:pBdr>
        <w:spacing w:line="360" w:lineRule="auto"/>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ab/>
        <w:tab/>
        <w:tab/>
        <w:tab/>
        <w:tab/>
        <w:tab/>
        <w:tab/>
        <w:tab/>
        <w:tab/>
        <w:tab/>
        <w:tab/>
        <w:tab/>
      </w:r>
      <w:r w:rsidDel="00000000" w:rsidR="00000000" w:rsidRPr="00000000">
        <w:rPr>
          <w:rtl w:val="0"/>
        </w:rPr>
      </w:r>
    </w:p>
    <w:p w:rsidR="00000000" w:rsidDel="00000000" w:rsidP="00000000" w:rsidRDefault="00000000" w:rsidRPr="00000000" w14:paraId="00000011">
      <w:pPr>
        <w:pBdr>
          <w:top w:color="000000" w:space="1" w:sz="4" w:val="single"/>
          <w:left w:color="000000" w:space="6" w:sz="4" w:val="single"/>
          <w:bottom w:color="000000" w:space="1" w:sz="4" w:val="single"/>
          <w:right w:color="000000" w:space="4" w:sz="4" w:val="single"/>
          <w:between w:color="000000" w:space="1" w:sz="4" w:val="single"/>
        </w:pBdr>
        <w:spacing w:line="360" w:lineRule="auto"/>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ab/>
        <w:tab/>
        <w:tab/>
        <w:tab/>
        <w:tab/>
        <w:tab/>
        <w:tab/>
        <w:t xml:space="preserve">Post Code:</w:t>
        <w:tab/>
        <w:tab/>
        <w:tab/>
      </w:r>
      <w:r w:rsidDel="00000000" w:rsidR="00000000" w:rsidRPr="00000000">
        <w:rPr>
          <w:rtl w:val="0"/>
        </w:rPr>
      </w:r>
    </w:p>
    <w:p w:rsidR="00000000" w:rsidDel="00000000" w:rsidP="00000000" w:rsidRDefault="00000000" w:rsidRPr="00000000" w14:paraId="00000012">
      <w:pPr>
        <w:pBdr>
          <w:top w:color="000000" w:space="1" w:sz="4" w:val="single"/>
          <w:left w:color="000000" w:space="6" w:sz="4" w:val="single"/>
          <w:bottom w:color="000000" w:space="1" w:sz="4" w:val="single"/>
          <w:right w:color="000000" w:space="4" w:sz="4" w:val="single"/>
          <w:between w:color="000000" w:space="1" w:sz="4" w:val="single"/>
        </w:pBdr>
        <w:spacing w:line="360" w:lineRule="auto"/>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Phone No:</w:t>
        <w:tab/>
        <w:tab/>
        <w:tab/>
        <w:tab/>
        <w:tab/>
        <w:tab/>
        <w:t xml:space="preserve">Email:</w:t>
        <w:tab/>
        <w:tab/>
        <w:tab/>
        <w:tab/>
      </w:r>
      <w:r w:rsidDel="00000000" w:rsidR="00000000" w:rsidRPr="00000000">
        <w:rPr>
          <w:rtl w:val="0"/>
        </w:rPr>
      </w:r>
    </w:p>
    <w:p w:rsidR="00000000" w:rsidDel="00000000" w:rsidP="00000000" w:rsidRDefault="00000000" w:rsidRPr="00000000" w14:paraId="00000013">
      <w:pPr>
        <w:spacing w:line="360" w:lineRule="auto"/>
        <w:rPr>
          <w:rFonts w:ascii="Century Gothic" w:cs="Century Gothic" w:eastAsia="Century Gothic" w:hAnsi="Century Gothic"/>
          <w:b w:val="0"/>
          <w:sz w:val="4"/>
          <w:szCs w:val="4"/>
          <w:vertAlign w:val="baseline"/>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jc w:val="left"/>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I am eligible as a UK taxpayer and consent to Harvest Christian Fellowship claiming Gift Aid on my behalf on all qualifying donations and subscription payments from the date of this declaration until I notify you otherwise. ⃞</w:t>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jc w:val="cente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16">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rtl w:val="0"/>
        </w:rPr>
        <w:t xml:space="preserve">By completing this form, I</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I understand that I must pay an amount of UK income tax or capital gains tax equal to the tax deducted from my donations.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color="000000" w:space="1" w:sz="4" w:val="single"/>
          <w:left w:color="000000" w:space="4" w:sz="4" w:val="single"/>
          <w:bottom w:color="000000" w:space="0" w:sz="4" w:val="single"/>
          <w:right w:color="000000" w:space="4" w:sz="4" w:val="single"/>
          <w:between w:space="0" w:sz="0" w:val="nil"/>
        </w:pBdr>
        <w:shd w:fill="auto" w:val="clear"/>
        <w:tabs>
          <w:tab w:val="center" w:pos="4320"/>
          <w:tab w:val="right" w:pos="8640"/>
        </w:tabs>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color="000000" w:space="1" w:sz="4" w:val="single"/>
          <w:left w:color="000000" w:space="4" w:sz="4" w:val="single"/>
          <w:bottom w:color="000000" w:space="0" w:sz="4" w:val="single"/>
          <w:right w:color="000000" w:space="4" w:sz="4" w:val="single"/>
          <w:between w:space="0" w:sz="0" w:val="nil"/>
        </w:pBdr>
        <w:shd w:fill="auto" w:val="clear"/>
        <w:tabs>
          <w:tab w:val="center" w:pos="4320"/>
          <w:tab w:val="right" w:pos="8640"/>
        </w:tabs>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Signature:</w:t>
        <w:tab/>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Date:</w:t>
        <w:tab/>
        <w:tab/>
        <w:tab/>
      </w:r>
      <w:r w:rsidDel="00000000" w:rsidR="00000000" w:rsidRPr="00000000">
        <w:rPr>
          <w:rtl w:val="0"/>
        </w:rPr>
      </w:r>
    </w:p>
    <w:p w:rsidR="00000000" w:rsidDel="00000000" w:rsidP="00000000" w:rsidRDefault="00000000" w:rsidRPr="00000000" w14:paraId="0000001B">
      <w:pPr>
        <w:keepNext w:val="0"/>
        <w:keepLines w:val="0"/>
        <w:widowControl w:val="1"/>
        <w:pBdr>
          <w:top w:color="000000" w:space="1" w:sz="4" w:val="single"/>
          <w:left w:color="000000" w:space="4" w:sz="4" w:val="single"/>
          <w:bottom w:color="000000" w:space="0" w:sz="4" w:val="single"/>
          <w:right w:color="000000" w:space="4" w:sz="4" w:val="single"/>
          <w:between w:space="0" w:sz="0" w:val="nil"/>
        </w:pBdr>
        <w:shd w:fill="auto" w:val="clear"/>
        <w:tabs>
          <w:tab w:val="center" w:pos="4320"/>
          <w:tab w:val="right" w:pos="8640"/>
        </w:tabs>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Notes</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120" w:line="240" w:lineRule="auto"/>
        <w:ind w:left="357" w:right="0" w:hanging="357"/>
        <w:jc w:val="left"/>
        <w:rPr>
          <w:rFonts w:ascii="Century Gothic" w:cs="Century Gothic" w:eastAsia="Century Gothic" w:hAnsi="Century Gothic"/>
          <w:b w:val="0"/>
          <w:i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You can cancel this declaration at any time by notifying Harvest Christian Fellowship.</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120" w:line="240" w:lineRule="auto"/>
        <w:ind w:left="357" w:right="0" w:hanging="357"/>
        <w:jc w:val="left"/>
        <w:rPr>
          <w:rFonts w:ascii="Century Gothic" w:cs="Century Gothic" w:eastAsia="Century Gothic" w:hAnsi="Century Gothic"/>
          <w:b w:val="0"/>
          <w:i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If in the future your circumstances change and you no longer pay tax on your     income and capital gains equal to the tax that Harvest Christian Fellowship reclaims, you should cancel your declaration and advise the Church immediately.</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120" w:line="240" w:lineRule="auto"/>
        <w:ind w:left="357" w:right="0" w:hanging="357"/>
        <w:jc w:val="left"/>
        <w:rPr>
          <w:rFonts w:ascii="Century Gothic" w:cs="Century Gothic" w:eastAsia="Century Gothic" w:hAnsi="Century Gothic"/>
          <w:b w:val="0"/>
          <w:i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Please notify Harvest Christian Fellowship if you change your name or address. </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120" w:line="240" w:lineRule="auto"/>
        <w:ind w:left="357" w:right="0" w:hanging="357"/>
        <w:jc w:val="left"/>
        <w:rPr>
          <w:rFonts w:ascii="Century Gothic" w:cs="Century Gothic" w:eastAsia="Century Gothic" w:hAnsi="Century Gothic"/>
          <w:b w:val="0"/>
          <w:i w:val="0"/>
          <w:smallCaps w:val="0"/>
          <w:strike w:val="0"/>
          <w:color w:val="000000"/>
          <w:sz w:val="24"/>
          <w:szCs w:val="24"/>
          <w:u w:val="none"/>
          <w:shd w:fill="auto" w:val="clear"/>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If you pay tax at the higher rate you can claim further tax relief in your tax return.</w:t>
      </w:r>
      <w:r w:rsidDel="00000000" w:rsidR="00000000" w:rsidRPr="00000000">
        <w:rPr>
          <w:rtl w:val="0"/>
        </w:rPr>
      </w:r>
    </w:p>
    <w:sectPr>
      <w:pgSz w:h="16834" w:w="11909"/>
      <w:pgMar w:bottom="284" w:top="1440" w:left="1797" w:right="1440" w:header="72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jc w:val="center"/>
    </w:pPr>
    <w:rPr>
      <w:rFonts w:ascii="Arial" w:cs="Arial" w:eastAsia="Arial" w:hAnsi="Arial"/>
      <w:b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8"/>
      <w:szCs w:val="28"/>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office@harvestonline.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